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5016F" w:rsidRDefault="0035016F" w:rsidP="00E26642">
      <w:pPr>
        <w:spacing w:line="480" w:lineRule="auto"/>
        <w:jc w:val="both"/>
      </w:pPr>
      <w:r>
        <w:t>Student’s Name</w:t>
      </w:r>
    </w:p>
    <w:p w:rsidR="0035016F" w:rsidRDefault="0035016F" w:rsidP="00E26642">
      <w:pPr>
        <w:spacing w:line="480" w:lineRule="auto"/>
        <w:jc w:val="both"/>
      </w:pPr>
      <w:r>
        <w:t>Professor’s Name</w:t>
      </w:r>
    </w:p>
    <w:p w:rsidR="0035016F" w:rsidRDefault="0035016F" w:rsidP="00E26642">
      <w:pPr>
        <w:spacing w:line="480" w:lineRule="auto"/>
        <w:jc w:val="both"/>
      </w:pPr>
      <w:r>
        <w:t>Course</w:t>
      </w:r>
    </w:p>
    <w:p w:rsidR="0035016F" w:rsidRDefault="0035016F" w:rsidP="00E26642">
      <w:pPr>
        <w:spacing w:line="480" w:lineRule="auto"/>
        <w:jc w:val="both"/>
      </w:pPr>
      <w:r>
        <w:t>Date</w:t>
      </w:r>
    </w:p>
    <w:p w:rsidR="0035016F" w:rsidRDefault="00E26642" w:rsidP="00E26642">
      <w:pPr>
        <w:spacing w:after="240" w:line="480" w:lineRule="auto"/>
        <w:jc w:val="center"/>
      </w:pPr>
      <w:r>
        <w:t xml:space="preserve">Theme of Freedom in the </w:t>
      </w:r>
      <w:r w:rsidR="0035016F" w:rsidRPr="0035016F">
        <w:t>Night by Elie Wiesel</w:t>
      </w:r>
    </w:p>
    <w:p w:rsidR="00416F77" w:rsidRDefault="00933475" w:rsidP="00E26642">
      <w:pPr>
        <w:spacing w:after="240" w:line="480" w:lineRule="auto"/>
        <w:ind w:firstLine="720"/>
      </w:pPr>
      <w:r>
        <w:t>Just as there are advantages to being free, there can be advantages to being in a controlled setting as well. For freedom to be positive, it needs to be a privilege that people are only granted the amount they can handle. In schools, students are given different classes that they can choose from, but at the same time, they are controlled by teachers. Children are given freedom in stages as they grow up little by little so that it does not become much overwhelming. Until an individual has fully reached adulthood or is mature enough, there will always be someone who controls certain life factors. In this context, the novel Night by Wiesel uses vivid imagery to construe terrible events during the Holocaust, events that could not allow anyone to have freedom or power over everyone else.</w:t>
      </w:r>
    </w:p>
    <w:p w:rsidR="00416F77" w:rsidRDefault="00933475" w:rsidP="00E26642">
      <w:pPr>
        <w:spacing w:before="240" w:after="240" w:line="480" w:lineRule="auto"/>
        <w:ind w:firstLine="720"/>
      </w:pPr>
      <w:r>
        <w:t xml:space="preserve">When exposed to darkness, the eyes begin to see. The context is related to Elie Wiesel's nights where he undergoes difficult times, and eventually, he starts to realize view life from a different perspective. It means that when people are in a state of despair, they tend to see the world from a different perspective. While shrouded in darkness, the truth begins to shine through. In Night, the Jews' "dark time" consists in their being deprived of their freedom, rights, family, food, home, faith, and identity, as well as their religious and cultural heritage. After experiencing the loss of each of these priceless items, the Jews learn to appreciate the significance of such elements. As they reflect on their possessions, they understand that they should not be taken for granted and that they are actually priceless. "Our eyes were awakened," </w:t>
      </w:r>
      <w:r>
        <w:lastRenderedPageBreak/>
        <w:t>Elie writes on page 23. "Our eyes are opened. Too late." Elie and his family do not have freedom over anything, and it is after this despair they start to recognize the importance of such elements.</w:t>
      </w:r>
    </w:p>
    <w:p w:rsidR="00416F77" w:rsidRDefault="00933475" w:rsidP="00E26642">
      <w:pPr>
        <w:spacing w:before="240" w:after="240" w:line="480" w:lineRule="auto"/>
        <w:ind w:firstLine="720"/>
      </w:pPr>
      <w:r>
        <w:t xml:space="preserve">First, the Jews perceive the Germans to be harmless intruders into their land. Before the German's absolute evilness is revealed, it will take dark times and terrible means. Upon disembarking from their cattle trains at Birkenau-Auschwitz, one of the first moments in which the Jews are exposed to the actual cruelty of their oppressors is one of the most poignant. The sky has been consumed by Madame Schechter's foretold "fire," which represents the blazing torment that the Jews are destined to experience. At this point, the Jews' worst dreams become a reality as they watch motionless at the hungry chimneys spewing out flames. At midnight, the witching hour, the Jews' eyes are finally opened to the evil that surrounds them, and they are horrified. </w:t>
      </w:r>
    </w:p>
    <w:p w:rsidR="00416F77" w:rsidRDefault="00933475" w:rsidP="00E26642">
      <w:pPr>
        <w:spacing w:before="240" w:after="240" w:line="480" w:lineRule="auto"/>
        <w:ind w:firstLine="720"/>
      </w:pPr>
      <w:r>
        <w:t xml:space="preserve">In this context, their freedom is lost, and all they wished for was a way back to have what they possessed before. The Germans are considered monsters, with their terrible acts, which are inhuman. During the Holocaust, the Jewish appeared completely dehumanized after all their possession was taken away and ultimately their </w:t>
      </w:r>
      <w:r w:rsidR="0035016F">
        <w:t>freedom. When</w:t>
      </w:r>
      <w:r>
        <w:t xml:space="preserve"> Elie loses faith, darkness becomes a more and more prevalent piece of imagery in the novel Night, which continues until the end of the novel. Elie's gloomy disposition and pessimistic attitude on life are reflected in the darkness. Nighttime brings with it the threat of death and the anxiety of being discovered, two things that Elie has grown accustomed to in Auschwitz. Elie and the Jewish are in despair, and their desire for freedom is paramount. The loss of freedom results in a loss of faith in God. Faith was the only thing Elie valued even after the loss of his family (Elie 77). As the months' pass, Wiesel is torn between the desire to fight for his father's life and the desire to let him die to give himself the best chance of surviving.</w:t>
      </w:r>
    </w:p>
    <w:p w:rsidR="00416F77" w:rsidRDefault="00933475" w:rsidP="00E26642">
      <w:pPr>
        <w:spacing w:before="240" w:after="240" w:line="480" w:lineRule="auto"/>
        <w:ind w:firstLine="720"/>
      </w:pPr>
      <w:r>
        <w:lastRenderedPageBreak/>
        <w:t>The memoir begins with Wiesel's father dying, and he is left with a terrible conscience but a relieved heart because he has finally been left to fend for himself and no one else. After a few months, the Allied soldiers were able to free the few fortunate prisoners who had survived. However, the loss of freedom impacted their lives in several ways. Even if Wiesel survives the concentration camps, he has lost his own innocence and will be haunted by the death and violence he witnessed for the rest of his life. Wiesel and the rest of the inmates lived in constant fear, every minute of every hour of every day, and they were forced to live in a place where there was not a single area where they were not at risk of being killed or tortured. They are now free and have the freedom they longed for.</w:t>
      </w:r>
    </w:p>
    <w:p w:rsidR="0035016F" w:rsidRDefault="0035016F" w:rsidP="00E26642">
      <w:pPr>
        <w:spacing w:before="240" w:after="240" w:line="480" w:lineRule="auto"/>
        <w:ind w:firstLine="720"/>
      </w:pPr>
    </w:p>
    <w:p w:rsidR="0035016F" w:rsidRDefault="0035016F" w:rsidP="00E26642">
      <w:pPr>
        <w:spacing w:before="240" w:after="240" w:line="480" w:lineRule="auto"/>
        <w:ind w:firstLine="720"/>
      </w:pPr>
    </w:p>
    <w:p w:rsidR="0035016F" w:rsidRDefault="0035016F" w:rsidP="00E26642">
      <w:pPr>
        <w:spacing w:before="240" w:after="240" w:line="480" w:lineRule="auto"/>
        <w:ind w:firstLine="720"/>
      </w:pPr>
    </w:p>
    <w:p w:rsidR="0035016F" w:rsidRDefault="0035016F" w:rsidP="00E26642">
      <w:pPr>
        <w:spacing w:before="240" w:after="240" w:line="480" w:lineRule="auto"/>
        <w:ind w:firstLine="720"/>
      </w:pPr>
    </w:p>
    <w:p w:rsidR="0035016F" w:rsidRDefault="0035016F" w:rsidP="00E26642">
      <w:pPr>
        <w:spacing w:before="240" w:after="240" w:line="480" w:lineRule="auto"/>
        <w:ind w:firstLine="720"/>
      </w:pPr>
    </w:p>
    <w:p w:rsidR="0035016F" w:rsidRDefault="0035016F" w:rsidP="00E26642">
      <w:pPr>
        <w:spacing w:before="240" w:after="240" w:line="480" w:lineRule="auto"/>
        <w:ind w:firstLine="720"/>
      </w:pPr>
    </w:p>
    <w:p w:rsidR="0035016F" w:rsidRDefault="0035016F" w:rsidP="00E26642">
      <w:pPr>
        <w:tabs>
          <w:tab w:val="left" w:pos="4230"/>
          <w:tab w:val="center" w:pos="5040"/>
        </w:tabs>
        <w:spacing w:before="240" w:after="240" w:line="480" w:lineRule="auto"/>
      </w:pPr>
    </w:p>
    <w:p w:rsidR="00367643" w:rsidRDefault="0035016F" w:rsidP="00E26642">
      <w:pPr>
        <w:tabs>
          <w:tab w:val="left" w:pos="4230"/>
          <w:tab w:val="center" w:pos="5040"/>
        </w:tabs>
        <w:spacing w:before="240" w:after="240" w:line="480" w:lineRule="auto"/>
      </w:pPr>
      <w:r>
        <w:tab/>
      </w:r>
    </w:p>
    <w:p w:rsidR="00367643" w:rsidRDefault="00367643">
      <w:r>
        <w:br w:type="page"/>
      </w:r>
    </w:p>
    <w:p w:rsidR="0035016F" w:rsidRDefault="0035016F" w:rsidP="00367643">
      <w:pPr>
        <w:tabs>
          <w:tab w:val="left" w:pos="4230"/>
          <w:tab w:val="center" w:pos="5040"/>
        </w:tabs>
        <w:spacing w:before="240" w:after="240" w:line="480" w:lineRule="auto"/>
        <w:jc w:val="center"/>
      </w:pPr>
      <w:r>
        <w:lastRenderedPageBreak/>
        <w:t>Work</w:t>
      </w:r>
      <w:r w:rsidR="00367643">
        <w:t>s</w:t>
      </w:r>
      <w:bookmarkStart w:id="0" w:name="_GoBack"/>
      <w:bookmarkEnd w:id="0"/>
      <w:r>
        <w:t xml:space="preserve"> Cited</w:t>
      </w:r>
    </w:p>
    <w:p w:rsidR="0035016F" w:rsidRDefault="0035016F" w:rsidP="00367643">
      <w:pPr>
        <w:spacing w:line="480" w:lineRule="auto"/>
        <w:ind w:left="720" w:hanging="720"/>
      </w:pPr>
      <w:r>
        <w:t xml:space="preserve">Wiesel, Elie. </w:t>
      </w:r>
      <w:r>
        <w:rPr>
          <w:i/>
          <w:iCs/>
        </w:rPr>
        <w:t>Night</w:t>
      </w:r>
      <w:r>
        <w:t>. 1956. Translated by Marion Wiesel, New York, Hill and Wang, a Division of Farrar, Straus and Giroux, 2006.</w:t>
      </w:r>
    </w:p>
    <w:p w:rsidR="0035016F" w:rsidRDefault="0035016F" w:rsidP="00E26642">
      <w:pPr>
        <w:spacing w:before="240" w:after="240" w:line="480" w:lineRule="auto"/>
        <w:ind w:firstLine="720"/>
        <w:jc w:val="center"/>
      </w:pPr>
    </w:p>
    <w:sectPr w:rsidR="0035016F">
      <w:headerReference w:type="default" r:id="rId6"/>
      <w:pgSz w:w="12240" w:h="15840"/>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33475" w:rsidRDefault="00933475" w:rsidP="0035016F">
      <w:r>
        <w:separator/>
      </w:r>
    </w:p>
  </w:endnote>
  <w:endnote w:type="continuationSeparator" w:id="0">
    <w:p w:rsidR="00933475" w:rsidRDefault="00933475" w:rsidP="003501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33475" w:rsidRDefault="00933475" w:rsidP="0035016F">
      <w:r>
        <w:separator/>
      </w:r>
    </w:p>
  </w:footnote>
  <w:footnote w:type="continuationSeparator" w:id="0">
    <w:p w:rsidR="00933475" w:rsidRDefault="00933475" w:rsidP="003501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61953180"/>
      <w:docPartObj>
        <w:docPartGallery w:val="Page Numbers (Top of Page)"/>
        <w:docPartUnique/>
      </w:docPartObj>
    </w:sdtPr>
    <w:sdtEndPr>
      <w:rPr>
        <w:noProof/>
      </w:rPr>
    </w:sdtEndPr>
    <w:sdtContent>
      <w:p w:rsidR="0035016F" w:rsidRDefault="0035016F">
        <w:pPr>
          <w:pStyle w:val="Header"/>
          <w:jc w:val="right"/>
        </w:pPr>
        <w:r>
          <w:t xml:space="preserve">Surname </w:t>
        </w:r>
        <w:r>
          <w:fldChar w:fldCharType="begin"/>
        </w:r>
        <w:r>
          <w:instrText xml:space="preserve"> PAGE   \* MERGEFORMAT </w:instrText>
        </w:r>
        <w:r>
          <w:fldChar w:fldCharType="separate"/>
        </w:r>
        <w:r w:rsidR="00933475">
          <w:rPr>
            <w:noProof/>
          </w:rPr>
          <w:t>1</w:t>
        </w:r>
        <w:r>
          <w:rPr>
            <w:noProof/>
          </w:rPr>
          <w:fldChar w:fldCharType="end"/>
        </w:r>
      </w:p>
    </w:sdtContent>
  </w:sdt>
  <w:p w:rsidR="0035016F" w:rsidRDefault="0035016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6F77"/>
    <w:rsid w:val="0035016F"/>
    <w:rsid w:val="00367643"/>
    <w:rsid w:val="00416F77"/>
    <w:rsid w:val="00933475"/>
    <w:rsid w:val="00E266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2DD28"/>
  <w15:docId w15:val="{3BFF9EA2-7673-43B1-A81F-D8188E1A2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506D7A"/>
    <w:pPr>
      <w:keepNext/>
      <w:keepLines/>
      <w:spacing w:before="240"/>
      <w:outlineLvl w:val="0"/>
    </w:pPr>
    <w:rPr>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b/>
      <w:bCs/>
      <w:iCs/>
      <w:color w:val="2F5496"/>
    </w:rPr>
  </w:style>
  <w:style w:type="paragraph" w:styleId="Heading5">
    <w:name w:val="heading 5"/>
    <w:basedOn w:val="Normal"/>
    <w:next w:val="Normal"/>
    <w:link w:val="Heading5Char"/>
    <w:uiPriority w:val="9"/>
    <w:qFormat/>
    <w:rsid w:val="00506D7A"/>
    <w:pPr>
      <w:keepNext/>
      <w:keepLines/>
      <w:spacing w:before="40"/>
      <w:outlineLvl w:val="4"/>
    </w:pPr>
    <w:rPr>
      <w:b/>
      <w:bCs/>
      <w:color w:val="2F5496"/>
      <w:sz w:val="20"/>
      <w:szCs w:val="20"/>
    </w:rPr>
  </w:style>
  <w:style w:type="paragraph" w:styleId="Heading6">
    <w:name w:val="heading 6"/>
    <w:basedOn w:val="Normal"/>
    <w:next w:val="Normal"/>
    <w:link w:val="Heading6Char"/>
    <w:uiPriority w:val="9"/>
    <w:qFormat/>
    <w:rsid w:val="00506D7A"/>
    <w:pPr>
      <w:keepNext/>
      <w:keepLines/>
      <w:spacing w:before="40"/>
      <w:outlineLvl w:val="5"/>
    </w:pPr>
    <w:rPr>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paragraph" w:styleId="Header">
    <w:name w:val="header"/>
    <w:basedOn w:val="Normal"/>
    <w:link w:val="HeaderChar"/>
    <w:uiPriority w:val="99"/>
    <w:unhideWhenUsed/>
    <w:rsid w:val="0035016F"/>
    <w:pPr>
      <w:tabs>
        <w:tab w:val="center" w:pos="4680"/>
        <w:tab w:val="right" w:pos="9360"/>
      </w:tabs>
    </w:pPr>
  </w:style>
  <w:style w:type="character" w:customStyle="1" w:styleId="HeaderChar">
    <w:name w:val="Header Char"/>
    <w:basedOn w:val="DefaultParagraphFont"/>
    <w:link w:val="Header"/>
    <w:uiPriority w:val="99"/>
    <w:rsid w:val="0035016F"/>
    <w:rPr>
      <w:sz w:val="24"/>
      <w:szCs w:val="24"/>
    </w:rPr>
  </w:style>
  <w:style w:type="paragraph" w:styleId="Footer">
    <w:name w:val="footer"/>
    <w:basedOn w:val="Normal"/>
    <w:link w:val="FooterChar"/>
    <w:uiPriority w:val="99"/>
    <w:unhideWhenUsed/>
    <w:rsid w:val="0035016F"/>
    <w:pPr>
      <w:tabs>
        <w:tab w:val="center" w:pos="4680"/>
        <w:tab w:val="right" w:pos="9360"/>
      </w:tabs>
    </w:pPr>
  </w:style>
  <w:style w:type="character" w:customStyle="1" w:styleId="FooterChar">
    <w:name w:val="Footer Char"/>
    <w:basedOn w:val="DefaultParagraphFont"/>
    <w:link w:val="Footer"/>
    <w:uiPriority w:val="99"/>
    <w:rsid w:val="0035016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612070">
      <w:bodyDiv w:val="1"/>
      <w:marLeft w:val="0"/>
      <w:marRight w:val="0"/>
      <w:marTop w:val="0"/>
      <w:marBottom w:val="0"/>
      <w:divBdr>
        <w:top w:val="none" w:sz="0" w:space="0" w:color="auto"/>
        <w:left w:val="none" w:sz="0" w:space="0" w:color="auto"/>
        <w:bottom w:val="none" w:sz="0" w:space="0" w:color="auto"/>
        <w:right w:val="none" w:sz="0" w:space="0" w:color="auto"/>
      </w:divBdr>
      <w:divsChild>
        <w:div w:id="459302879">
          <w:marLeft w:val="0"/>
          <w:marRight w:val="0"/>
          <w:marTop w:val="0"/>
          <w:marBottom w:val="0"/>
          <w:divBdr>
            <w:top w:val="none" w:sz="0" w:space="0" w:color="auto"/>
            <w:left w:val="none" w:sz="0" w:space="0" w:color="auto"/>
            <w:bottom w:val="none" w:sz="0" w:space="0" w:color="auto"/>
            <w:right w:val="none" w:sz="0" w:space="0" w:color="auto"/>
          </w:divBdr>
          <w:divsChild>
            <w:div w:id="527379853">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706</Words>
  <Characters>4025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Mwangi</dc:creator>
  <cp:lastModifiedBy>User</cp:lastModifiedBy>
  <cp:revision>3</cp:revision>
  <dcterms:created xsi:type="dcterms:W3CDTF">2021-09-27T06:41:00Z</dcterms:created>
  <dcterms:modified xsi:type="dcterms:W3CDTF">2021-09-27T06:42:00Z</dcterms:modified>
</cp:coreProperties>
</file>